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6663" w:right="0" w:hanging="0"/>
        <w:rPr>
          <w:rFonts w:ascii="Times New Roman Cyr" w:hAnsi="Times New Roman Cyr"/>
          <w:sz w:val="16"/>
        </w:rPr>
      </w:pPr>
      <w:r>
        <w:rPr>
          <w:rFonts w:ascii="Times New Roman Cyr" w:hAnsi="Times New Roman Cyr"/>
          <w:sz w:val="16"/>
        </w:rPr>
      </w:r>
    </w:p>
    <w:p>
      <w:pPr>
        <w:pStyle w:val="Normal"/>
        <w:widowControl/>
        <w:ind w:left="6663" w:right="0" w:hanging="0"/>
        <w:rPr>
          <w:rFonts w:ascii="Times New Roman Cyr" w:hAnsi="Times New Roman Cyr"/>
          <w:sz w:val="16"/>
        </w:rPr>
      </w:pPr>
      <w:r>
        <w:rPr>
          <w:rFonts w:ascii="Times New Roman Cyr" w:hAnsi="Times New Roman Cyr"/>
          <w:sz w:val="16"/>
        </w:rPr>
      </w:r>
    </w:p>
    <w:p>
      <w:pPr>
        <w:pStyle w:val="Normal"/>
        <w:widowControl/>
        <w:ind w:left="6663" w:right="0" w:hanging="0"/>
        <w:rPr>
          <w:rFonts w:ascii="Times New Roman Cyr" w:hAnsi="Times New Roman Cyr"/>
          <w:sz w:val="16"/>
        </w:rPr>
      </w:pPr>
      <w:r>
        <w:rPr>
          <w:rFonts w:ascii="Times New Roman Cyr" w:hAnsi="Times New Roman Cyr"/>
          <w:sz w:val="16"/>
        </w:rPr>
      </w:r>
    </w:p>
    <w:p>
      <w:pPr>
        <w:pStyle w:val="Normal"/>
        <w:widowControl/>
        <w:ind w:left="6663" w:right="0" w:hanging="0"/>
        <w:rPr/>
      </w:pPr>
      <w:r>
        <w:rPr>
          <w:rFonts w:ascii="Times New Roman Cyr" w:hAnsi="Times New Roman Cyr"/>
          <w:sz w:val="16"/>
        </w:rPr>
        <w:t>Унифицированная форма № Т-6</w:t>
      </w:r>
      <w:r>
        <w:rPr/>
        <w:br/>
      </w:r>
      <w:r>
        <w:rPr>
          <w:rFonts w:ascii="Times New Roman Cyr" w:hAnsi="Times New Roman Cyr"/>
          <w:sz w:val="16"/>
        </w:rPr>
        <w:t>Утверждена постановлением Госкомстата России</w:t>
      </w:r>
      <w:r>
        <w:rPr/>
        <w:br/>
      </w:r>
      <w:r>
        <w:rPr>
          <w:rFonts w:ascii="Times New Roman Cyr" w:hAnsi="Times New Roman Cyr"/>
          <w:sz w:val="16"/>
        </w:rPr>
        <w:t xml:space="preserve">от </w:t>
      </w:r>
      <w:r>
        <w:rPr>
          <w:sz w:val="16"/>
          <w:lang w:val="en-US"/>
        </w:rPr>
        <w:t>05</w:t>
      </w:r>
      <w:r>
        <w:rPr>
          <w:sz w:val="16"/>
        </w:rPr>
        <w:t>.</w:t>
      </w:r>
      <w:r>
        <w:rPr>
          <w:sz w:val="16"/>
          <w:lang w:val="en-US"/>
        </w:rPr>
        <w:t>01</w:t>
      </w:r>
      <w:r>
        <w:rPr>
          <w:sz w:val="16"/>
        </w:rPr>
        <w:t>.200</w:t>
      </w:r>
      <w:r>
        <w:rPr>
          <w:sz w:val="16"/>
          <w:lang w:val="en-US"/>
        </w:rPr>
        <w:t>4</w:t>
      </w:r>
      <w:r>
        <w:rPr>
          <w:rFonts w:ascii="Times New Roman Cyr" w:hAnsi="Times New Roman Cyr"/>
          <w:sz w:val="16"/>
        </w:rPr>
        <w:t xml:space="preserve"> № </w:t>
      </w:r>
      <w:r>
        <w:rPr>
          <w:sz w:val="16"/>
          <w:lang w:val="en-US"/>
        </w:rPr>
        <w:t>1</w:t>
      </w:r>
    </w:p>
    <w:tbl>
      <w:tblPr>
        <w:tblW w:w="10206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7228"/>
        <w:gridCol w:w="427"/>
        <w:gridCol w:w="1133"/>
        <w:gridCol w:w="1"/>
        <w:gridCol w:w="1417"/>
      </w:tblGrid>
      <w:tr>
        <w:trPr>
          <w:cantSplit w:val="true"/>
        </w:trPr>
        <w:tc>
          <w:tcPr>
            <w:tcW w:w="7228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60" w:type="dxa"/>
            <w:gridSpan w:val="2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Код</w:t>
            </w:r>
          </w:p>
        </w:tc>
      </w:tr>
      <w:tr>
        <w:trPr>
          <w:cantSplit w:val="true"/>
        </w:trPr>
        <w:tc>
          <w:tcPr>
            <w:tcW w:w="7228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6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Форма по ОКУД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  <w:t>0301005</w:t>
            </w:r>
          </w:p>
        </w:tc>
      </w:tr>
      <w:tr>
        <w:trPr>
          <w:cantSplit w:val="true"/>
        </w:trPr>
        <w:tc>
          <w:tcPr>
            <w:tcW w:w="7655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4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/>
              <w:ind w:left="114" w:right="0" w:hanging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widowControl/>
        <w:spacing w:before="0" w:after="480"/>
        <w:ind w:left="0" w:right="2552" w:hanging="0"/>
        <w:jc w:val="center"/>
        <w:rPr>
          <w:rFonts w:ascii="Times New Roman Cyr" w:hAnsi="Times New Roman Cyr"/>
          <w:sz w:val="16"/>
        </w:rPr>
      </w:pPr>
      <w:r>
        <w:rPr>
          <w:rFonts w:ascii="Times New Roman Cyr" w:hAnsi="Times New Roman Cyr"/>
          <w:sz w:val="16"/>
        </w:rPr>
        <w:t>(наименование организации)</w:t>
      </w:r>
    </w:p>
    <w:tbl>
      <w:tblPr>
        <w:tblW w:w="8987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5727"/>
        <w:gridCol w:w="1644"/>
        <w:gridCol w:w="1616"/>
      </w:tblGrid>
      <w:tr>
        <w:trPr/>
        <w:tc>
          <w:tcPr>
            <w:tcW w:w="5727" w:type="dxa"/>
            <w:tcBorders/>
            <w:shd w:fill="auto" w:val="clear"/>
          </w:tcPr>
          <w:p>
            <w:pPr>
              <w:pStyle w:val="Normal"/>
              <w:widowControl/>
              <w:ind w:left="0" w:right="113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Дата составления</w:t>
            </w:r>
          </w:p>
        </w:tc>
      </w:tr>
      <w:tr>
        <w:trPr/>
        <w:tc>
          <w:tcPr>
            <w:tcW w:w="5727" w:type="dxa"/>
            <w:tcBorders/>
            <w:shd w:fill="auto" w:val="clear"/>
          </w:tcPr>
          <w:p>
            <w:pPr>
              <w:pStyle w:val="Normal"/>
              <w:widowControl/>
              <w:ind w:left="0" w:right="113" w:hanging="0"/>
              <w:jc w:val="right"/>
              <w:rPr>
                <w:rFonts w:ascii="Times New Roman Cyr" w:hAnsi="Times New Roman Cyr"/>
                <w:b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Normal"/>
        <w:widowControl/>
        <w:spacing w:before="0" w:after="480"/>
        <w:jc w:val="center"/>
        <w:rPr/>
      </w:pPr>
      <w:r>
        <w:rPr>
          <w:rFonts w:ascii="Times New Roman Cyr" w:hAnsi="Times New Roman Cyr"/>
          <w:b/>
          <w:sz w:val="24"/>
        </w:rPr>
        <w:t>(распоряжение)</w:t>
      </w:r>
      <w:r>
        <w:rPr/>
        <w:br/>
      </w:r>
      <w:r>
        <w:rPr>
          <w:rFonts w:ascii="Times New Roman Cyr" w:hAnsi="Times New Roman Cyr"/>
          <w:b/>
          <w:sz w:val="24"/>
        </w:rPr>
        <w:t>о предоставлении отпуска работнику</w:t>
      </w:r>
    </w:p>
    <w:tbl>
      <w:tblPr>
        <w:tblW w:w="10206" w:type="dxa"/>
        <w:jc w:val="left"/>
        <w:tblInd w:w="0" w:type="dxa"/>
        <w:tblBorders>
          <w:right w:val="single" w:sz="4" w:space="0" w:color="000001"/>
          <w:insideV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8220"/>
        <w:gridCol w:w="1985"/>
      </w:tblGrid>
      <w:tr>
        <w:trPr/>
        <w:tc>
          <w:tcPr>
            <w:tcW w:w="8220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rFonts w:ascii="Times New Roman Cyr" w:hAnsi="Times New Roman Cyr"/>
                <w:b/>
                <w:sz w:val="22"/>
              </w:rPr>
              <w:t>Предоставить</w:t>
            </w:r>
            <w:r>
              <w:rPr>
                <w:b/>
                <w:sz w:val="22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2"/>
              </w:rPr>
              <w:t>отпуск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widowControl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Табельный номер</w:t>
            </w:r>
          </w:p>
        </w:tc>
      </w:tr>
      <w:tr>
        <w:trPr/>
        <w:tc>
          <w:tcPr>
            <w:tcW w:w="822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widowControl/>
        <w:ind w:left="4263" w:right="1983" w:hanging="0"/>
        <w:rPr>
          <w:rFonts w:ascii="Times New Roman Cyr" w:hAnsi="Times New Roman Cyr"/>
          <w:sz w:val="16"/>
        </w:rPr>
      </w:pPr>
      <w:r>
        <w:rPr>
          <w:rFonts w:ascii="Times New Roman Cyr" w:hAnsi="Times New Roman Cyr"/>
          <w:sz w:val="16"/>
        </w:rPr>
        <w:t>(фамилия, имя, отчество)</w:t>
      </w:r>
    </w:p>
    <w:p>
      <w:pPr>
        <w:pStyle w:val="Normal"/>
        <w:widowControl/>
        <w:pBdr>
          <w:bottom w:val="single" w:sz="4" w:space="1" w:color="000001"/>
        </w:pBdr>
        <w:jc w:val="center"/>
        <w:rPr>
          <w:rFonts w:ascii="Times New Roman" w:hAnsi="Times New Roman"/>
        </w:rPr>
      </w:pPr>
      <w:r>
        <w:rPr/>
      </w:r>
    </w:p>
    <w:p>
      <w:pPr>
        <w:pStyle w:val="Normal"/>
        <w:widowControl/>
        <w:rPr>
          <w:rFonts w:ascii="Times New Roman" w:hAnsi="Times New Roman"/>
          <w:sz w:val="2"/>
        </w:rPr>
      </w:pPr>
      <w:r>
        <w:rPr>
          <w:sz w:val="2"/>
        </w:rPr>
      </w:r>
    </w:p>
    <w:p>
      <w:pPr>
        <w:pStyle w:val="Normal"/>
        <w:widowControl/>
        <w:jc w:val="center"/>
        <w:rPr>
          <w:rFonts w:ascii="Times New Roman Cyr" w:hAnsi="Times New Roman Cyr"/>
          <w:sz w:val="16"/>
        </w:rPr>
      </w:pPr>
      <w:r>
        <w:rPr>
          <w:rFonts w:ascii="Times New Roman Cyr" w:hAnsi="Times New Roman Cyr"/>
          <w:sz w:val="16"/>
        </w:rPr>
        <w:t>(структурное подразделение)</w:t>
      </w:r>
    </w:p>
    <w:p>
      <w:pPr>
        <w:pStyle w:val="Normal"/>
        <w:widowControl/>
        <w:pBdr>
          <w:bottom w:val="single" w:sz="4" w:space="1" w:color="000001"/>
        </w:pBdr>
        <w:jc w:val="center"/>
        <w:rPr>
          <w:rFonts w:ascii="Times New Roman" w:hAnsi="Times New Roman"/>
        </w:rPr>
      </w:pPr>
      <w:r>
        <w:rPr/>
      </w:r>
    </w:p>
    <w:p>
      <w:pPr>
        <w:pStyle w:val="Normal"/>
        <w:widowControl/>
        <w:rPr>
          <w:rFonts w:ascii="Times New Roman" w:hAnsi="Times New Roman"/>
          <w:sz w:val="2"/>
        </w:rPr>
      </w:pPr>
      <w:r>
        <w:rPr>
          <w:sz w:val="2"/>
        </w:rPr>
      </w:r>
    </w:p>
    <w:p>
      <w:pPr>
        <w:pStyle w:val="Normal"/>
        <w:widowControl/>
        <w:jc w:val="center"/>
        <w:rPr>
          <w:rFonts w:ascii="Times New Roman Cyr" w:hAnsi="Times New Roman Cyr"/>
          <w:sz w:val="16"/>
        </w:rPr>
      </w:pPr>
      <w:r>
        <w:rPr>
          <w:rFonts w:ascii="Times New Roman Cyr" w:hAnsi="Times New Roman Cyr"/>
          <w:sz w:val="16"/>
        </w:rPr>
        <w:t>(должность (специальность, профессия))</w:t>
      </w:r>
    </w:p>
    <w:tbl>
      <w:tblPr>
        <w:tblW w:w="8307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756"/>
        <w:gridCol w:w="172"/>
        <w:gridCol w:w="338"/>
        <w:gridCol w:w="227"/>
        <w:gridCol w:w="1418"/>
        <w:gridCol w:w="340"/>
        <w:gridCol w:w="340"/>
        <w:gridCol w:w="339"/>
        <w:gridCol w:w="284"/>
        <w:gridCol w:w="170"/>
        <w:gridCol w:w="340"/>
        <w:gridCol w:w="226"/>
        <w:gridCol w:w="1418"/>
        <w:gridCol w:w="340"/>
        <w:gridCol w:w="339"/>
        <w:gridCol w:w="258"/>
      </w:tblGrid>
      <w:tr>
        <w:trPr>
          <w:cantSplit w:val="true"/>
        </w:trPr>
        <w:tc>
          <w:tcPr>
            <w:tcW w:w="1756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за период работы с</w:t>
            </w:r>
          </w:p>
        </w:tc>
        <w:tc>
          <w:tcPr>
            <w:tcW w:w="172" w:type="dxa"/>
            <w:tcBorders/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</w:rPr>
            </w:pPr>
            <w:r>
              <w:rPr/>
              <w:t>“</w:t>
            </w:r>
          </w:p>
        </w:tc>
        <w:tc>
          <w:tcPr>
            <w:tcW w:w="33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7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</w:rPr>
            </w:pPr>
            <w:r>
              <w:rPr/>
              <w:t>”</w:t>
            </w:r>
          </w:p>
        </w:tc>
        <w:tc>
          <w:tcPr>
            <w:tcW w:w="141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</w:rPr>
            </w:pPr>
            <w:r>
              <w:rPr/>
              <w:t>20</w:t>
            </w:r>
          </w:p>
        </w:tc>
        <w:tc>
          <w:tcPr>
            <w:tcW w:w="3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widowControl/>
              <w:ind w:left="28" w:right="0" w:hanging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г.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</w:t>
            </w:r>
          </w:p>
        </w:tc>
        <w:tc>
          <w:tcPr>
            <w:tcW w:w="170" w:type="dxa"/>
            <w:tcBorders/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</w:rPr>
            </w:pPr>
            <w:r>
              <w:rPr/>
              <w:t>“</w:t>
            </w:r>
          </w:p>
        </w:tc>
        <w:tc>
          <w:tcPr>
            <w:tcW w:w="3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6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</w:rPr>
            </w:pPr>
            <w:r>
              <w:rPr/>
              <w:t>”</w:t>
            </w:r>
          </w:p>
        </w:tc>
        <w:tc>
          <w:tcPr>
            <w:tcW w:w="141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</w:rPr>
            </w:pPr>
            <w:r>
              <w:rPr/>
              <w:t>20</w:t>
            </w:r>
          </w:p>
        </w:tc>
        <w:tc>
          <w:tcPr>
            <w:tcW w:w="33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8" w:type="dxa"/>
            <w:tcBorders/>
            <w:shd w:fill="auto" w:val="clear"/>
          </w:tcPr>
          <w:p>
            <w:pPr>
              <w:pStyle w:val="Normal"/>
              <w:widowControl/>
              <w:ind w:left="28" w:right="0" w:hanging="0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г.</w:t>
            </w:r>
          </w:p>
        </w:tc>
      </w:tr>
    </w:tbl>
    <w:p>
      <w:pPr>
        <w:pStyle w:val="Normal"/>
        <w:widowControl/>
        <w:spacing w:before="360" w:after="0"/>
        <w:rPr>
          <w:rFonts w:ascii="Times New Roman" w:hAnsi="Times New Roman"/>
        </w:rPr>
      </w:pPr>
      <w:r>
        <w:rPr/>
      </w:r>
    </w:p>
    <w:tbl>
      <w:tblPr>
        <w:tblW w:w="8931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4536"/>
        <w:gridCol w:w="2268"/>
        <w:gridCol w:w="2127"/>
      </w:tblGrid>
      <w:tr>
        <w:trPr>
          <w:trHeight w:val="400" w:hRule="atLeast"/>
          <w:cantSplit w:val="true"/>
        </w:trPr>
        <w:tc>
          <w:tcPr>
            <w:tcW w:w="4536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ascii="Times New Roman Cyr" w:hAnsi="Times New Roman Cyr"/>
                <w:b/>
              </w:rPr>
              <w:t>А.</w:t>
            </w:r>
            <w:r>
              <w:rPr>
                <w:rFonts w:ascii="Times New Roman Cyr" w:hAnsi="Times New Roman Cyr"/>
              </w:rP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календарных дней</w:t>
            </w:r>
          </w:p>
        </w:tc>
      </w:tr>
    </w:tbl>
    <w:p>
      <w:pPr>
        <w:pStyle w:val="Normal"/>
        <w:widowControl/>
        <w:rPr>
          <w:rFonts w:ascii="Times New Roman" w:hAnsi="Times New Roman"/>
        </w:rPr>
      </w:pPr>
      <w:r>
        <w:rPr/>
      </w:r>
    </w:p>
    <w:tbl>
      <w:tblPr>
        <w:tblW w:w="6238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311"/>
        <w:gridCol w:w="340"/>
        <w:gridCol w:w="227"/>
        <w:gridCol w:w="1135"/>
        <w:gridCol w:w="338"/>
        <w:gridCol w:w="340"/>
        <w:gridCol w:w="284"/>
        <w:gridCol w:w="425"/>
        <w:gridCol w:w="171"/>
        <w:gridCol w:w="340"/>
        <w:gridCol w:w="227"/>
        <w:gridCol w:w="1134"/>
        <w:gridCol w:w="340"/>
        <w:gridCol w:w="340"/>
        <w:gridCol w:w="286"/>
      </w:tblGrid>
      <w:tr>
        <w:trPr>
          <w:cantSplit w:val="true"/>
        </w:trPr>
        <w:tc>
          <w:tcPr>
            <w:tcW w:w="311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 “</w:t>
            </w:r>
          </w:p>
        </w:tc>
        <w:tc>
          <w:tcPr>
            <w:tcW w:w="3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7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</w:rPr>
            </w:pPr>
            <w:r>
              <w:rPr/>
              <w:t>”</w:t>
            </w:r>
          </w:p>
        </w:tc>
        <w:tc>
          <w:tcPr>
            <w:tcW w:w="113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38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  <w:t>20</w:t>
            </w:r>
          </w:p>
        </w:tc>
        <w:tc>
          <w:tcPr>
            <w:tcW w:w="3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/>
              <w:ind w:left="57" w:right="0" w:hanging="0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г.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/>
              <w:ind w:left="0" w:right="28" w:hanging="0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</w:t>
            </w:r>
          </w:p>
        </w:tc>
        <w:tc>
          <w:tcPr>
            <w:tcW w:w="171" w:type="dxa"/>
            <w:tcBorders/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</w:rPr>
            </w:pPr>
            <w:r>
              <w:rPr/>
              <w:t>“</w:t>
            </w:r>
          </w:p>
        </w:tc>
        <w:tc>
          <w:tcPr>
            <w:tcW w:w="3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7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</w:rPr>
            </w:pPr>
            <w:r>
              <w:rPr/>
              <w:t>”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  <w:t>20</w:t>
            </w:r>
          </w:p>
        </w:tc>
        <w:tc>
          <w:tcPr>
            <w:tcW w:w="3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widowControl/>
              <w:ind w:left="28" w:right="0" w:hanging="0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г.</w:t>
            </w:r>
          </w:p>
        </w:tc>
      </w:tr>
    </w:tbl>
    <w:p>
      <w:pPr>
        <w:pStyle w:val="Normal"/>
        <w:widowControl/>
        <w:spacing w:before="120" w:after="120"/>
        <w:rPr>
          <w:rFonts w:ascii="Times New Roman Cyr" w:hAnsi="Times New Roman Cyr"/>
        </w:rPr>
      </w:pPr>
      <w:r>
        <w:rPr>
          <w:rFonts w:ascii="Times New Roman Cyr" w:hAnsi="Times New Roman Cyr"/>
        </w:rPr>
        <w:t>и (или)</w:t>
      </w:r>
    </w:p>
    <w:p>
      <w:pPr>
        <w:pStyle w:val="Normal"/>
        <w:widowControl/>
        <w:rPr>
          <w:rFonts w:ascii="Times New Roman Cyr" w:hAnsi="Times New Roman Cyr"/>
          <w:b/>
          <w:b/>
        </w:rPr>
      </w:pPr>
      <w:r>
        <w:rPr>
          <w:rFonts w:ascii="Times New Roman Cyr" w:hAnsi="Times New Roman Cyr"/>
          <w:b/>
        </w:rPr>
        <w:t xml:space="preserve">Б.  </w:t>
      </w:r>
    </w:p>
    <w:p>
      <w:pPr>
        <w:pStyle w:val="Normal"/>
        <w:widowControl/>
        <w:pBdr>
          <w:top w:val="single" w:sz="4" w:space="1" w:color="000001"/>
        </w:pBdr>
        <w:spacing w:before="0" w:after="180"/>
        <w:ind w:left="255" w:right="0" w:hanging="0"/>
        <w:jc w:val="center"/>
        <w:rPr>
          <w:rFonts w:ascii="Times New Roman Cyr" w:hAnsi="Times New Roman Cyr"/>
          <w:sz w:val="16"/>
        </w:rPr>
      </w:pPr>
      <w:r>
        <w:rPr>
          <w:rFonts w:ascii="Times New Roman Cyr" w:hAnsi="Times New Roman Cyr"/>
          <w:sz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6380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4"/>
        <w:gridCol w:w="2269"/>
        <w:gridCol w:w="2127"/>
      </w:tblGrid>
      <w:tr>
        <w:trPr>
          <w:trHeight w:val="400" w:hRule="atLeast"/>
          <w:cantSplit w:val="true"/>
        </w:trPr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на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календарных дней</w:t>
            </w:r>
          </w:p>
        </w:tc>
      </w:tr>
    </w:tbl>
    <w:p>
      <w:pPr>
        <w:pStyle w:val="Normal"/>
        <w:widowControl/>
        <w:rPr>
          <w:rFonts w:ascii="Times New Roman" w:hAnsi="Times New Roman"/>
        </w:rPr>
      </w:pPr>
      <w:r>
        <w:rPr/>
      </w:r>
    </w:p>
    <w:tbl>
      <w:tblPr>
        <w:tblW w:w="6238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311"/>
        <w:gridCol w:w="340"/>
        <w:gridCol w:w="227"/>
        <w:gridCol w:w="1135"/>
        <w:gridCol w:w="338"/>
        <w:gridCol w:w="340"/>
        <w:gridCol w:w="284"/>
        <w:gridCol w:w="425"/>
        <w:gridCol w:w="171"/>
        <w:gridCol w:w="340"/>
        <w:gridCol w:w="227"/>
        <w:gridCol w:w="1134"/>
        <w:gridCol w:w="340"/>
        <w:gridCol w:w="340"/>
        <w:gridCol w:w="286"/>
      </w:tblGrid>
      <w:tr>
        <w:trPr>
          <w:cantSplit w:val="true"/>
        </w:trPr>
        <w:tc>
          <w:tcPr>
            <w:tcW w:w="311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 “</w:t>
            </w:r>
          </w:p>
        </w:tc>
        <w:tc>
          <w:tcPr>
            <w:tcW w:w="3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7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</w:rPr>
            </w:pPr>
            <w:r>
              <w:rPr/>
              <w:t>”</w:t>
            </w:r>
          </w:p>
        </w:tc>
        <w:tc>
          <w:tcPr>
            <w:tcW w:w="113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38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  <w:t>20</w:t>
            </w:r>
          </w:p>
        </w:tc>
        <w:tc>
          <w:tcPr>
            <w:tcW w:w="3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/>
              <w:ind w:left="57" w:right="0" w:hanging="0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г.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/>
              <w:ind w:left="0" w:right="28" w:hanging="0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</w:t>
            </w:r>
          </w:p>
        </w:tc>
        <w:tc>
          <w:tcPr>
            <w:tcW w:w="171" w:type="dxa"/>
            <w:tcBorders/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</w:rPr>
            </w:pPr>
            <w:r>
              <w:rPr/>
              <w:t>“</w:t>
            </w:r>
          </w:p>
        </w:tc>
        <w:tc>
          <w:tcPr>
            <w:tcW w:w="3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7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</w:rPr>
            </w:pPr>
            <w:r>
              <w:rPr/>
              <w:t>”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  <w:t>20</w:t>
            </w:r>
          </w:p>
        </w:tc>
        <w:tc>
          <w:tcPr>
            <w:tcW w:w="3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widowControl/>
              <w:ind w:left="28" w:right="0" w:hanging="0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г.</w:t>
            </w:r>
          </w:p>
        </w:tc>
      </w:tr>
    </w:tbl>
    <w:p>
      <w:pPr>
        <w:pStyle w:val="Normal"/>
        <w:widowControl/>
        <w:rPr>
          <w:rFonts w:ascii="Times New Roman" w:hAnsi="Times New Roman"/>
        </w:rPr>
      </w:pPr>
      <w:r>
        <w:rPr/>
      </w:r>
    </w:p>
    <w:tbl>
      <w:tblPr>
        <w:tblW w:w="6380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4"/>
        <w:gridCol w:w="2269"/>
        <w:gridCol w:w="2127"/>
      </w:tblGrid>
      <w:tr>
        <w:trPr>
          <w:trHeight w:val="400" w:hRule="atLeast"/>
          <w:cantSplit w:val="true"/>
        </w:trPr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ascii="Times New Roman Cyr" w:hAnsi="Times New Roman Cyr"/>
                <w:b/>
              </w:rPr>
              <w:t>В.</w:t>
            </w:r>
            <w:r>
              <w:rPr>
                <w:rFonts w:ascii="Times New Roman Cyr" w:hAnsi="Times New Roman Cyr"/>
              </w:rPr>
              <w:t xml:space="preserve"> Всего отпуск на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календарных дней</w:t>
            </w:r>
          </w:p>
        </w:tc>
      </w:tr>
    </w:tbl>
    <w:p>
      <w:pPr>
        <w:pStyle w:val="Normal"/>
        <w:widowControl/>
        <w:rPr>
          <w:rFonts w:ascii="Times New Roman" w:hAnsi="Times New Roman"/>
        </w:rPr>
      </w:pPr>
      <w:r>
        <w:rPr/>
      </w:r>
    </w:p>
    <w:tbl>
      <w:tblPr>
        <w:tblW w:w="6238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311"/>
        <w:gridCol w:w="340"/>
        <w:gridCol w:w="227"/>
        <w:gridCol w:w="1135"/>
        <w:gridCol w:w="338"/>
        <w:gridCol w:w="340"/>
        <w:gridCol w:w="284"/>
        <w:gridCol w:w="425"/>
        <w:gridCol w:w="171"/>
        <w:gridCol w:w="340"/>
        <w:gridCol w:w="227"/>
        <w:gridCol w:w="1134"/>
        <w:gridCol w:w="340"/>
        <w:gridCol w:w="340"/>
        <w:gridCol w:w="286"/>
      </w:tblGrid>
      <w:tr>
        <w:trPr>
          <w:cantSplit w:val="true"/>
        </w:trPr>
        <w:tc>
          <w:tcPr>
            <w:tcW w:w="311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 “</w:t>
            </w:r>
          </w:p>
        </w:tc>
        <w:tc>
          <w:tcPr>
            <w:tcW w:w="3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7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</w:rPr>
            </w:pPr>
            <w:r>
              <w:rPr/>
              <w:t>”</w:t>
            </w:r>
          </w:p>
        </w:tc>
        <w:tc>
          <w:tcPr>
            <w:tcW w:w="113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38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  <w:t>20</w:t>
            </w:r>
          </w:p>
        </w:tc>
        <w:tc>
          <w:tcPr>
            <w:tcW w:w="3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widowControl/>
              <w:ind w:left="57" w:right="0" w:hanging="0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г.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/>
              <w:ind w:left="0" w:right="28" w:hanging="0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</w:t>
            </w:r>
          </w:p>
        </w:tc>
        <w:tc>
          <w:tcPr>
            <w:tcW w:w="171" w:type="dxa"/>
            <w:tcBorders/>
            <w:shd w:fill="auto" w:val="clear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</w:rPr>
            </w:pPr>
            <w:r>
              <w:rPr/>
              <w:t>“</w:t>
            </w:r>
          </w:p>
        </w:tc>
        <w:tc>
          <w:tcPr>
            <w:tcW w:w="3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7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</w:rPr>
            </w:pPr>
            <w:r>
              <w:rPr/>
              <w:t>”</w:t>
            </w:r>
          </w:p>
        </w:tc>
        <w:tc>
          <w:tcPr>
            <w:tcW w:w="113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  <w:t>20</w:t>
            </w:r>
          </w:p>
        </w:tc>
        <w:tc>
          <w:tcPr>
            <w:tcW w:w="3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86" w:type="dxa"/>
            <w:tcBorders/>
            <w:shd w:fill="auto" w:val="clear"/>
          </w:tcPr>
          <w:p>
            <w:pPr>
              <w:pStyle w:val="Normal"/>
              <w:widowControl/>
              <w:ind w:left="28" w:right="0" w:hanging="0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г.</w:t>
            </w:r>
          </w:p>
        </w:tc>
      </w:tr>
    </w:tbl>
    <w:p>
      <w:pPr>
        <w:pStyle w:val="Normal"/>
        <w:widowControl/>
        <w:spacing w:before="360" w:after="0"/>
        <w:rPr>
          <w:rFonts w:ascii="Times New Roman" w:hAnsi="Times New Roman"/>
        </w:rPr>
      </w:pPr>
      <w:r>
        <w:rPr/>
      </w:r>
    </w:p>
    <w:tbl>
      <w:tblPr>
        <w:tblW w:w="10206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2642"/>
        <w:gridCol w:w="2745"/>
        <w:gridCol w:w="142"/>
        <w:gridCol w:w="1701"/>
        <w:gridCol w:w="142"/>
        <w:gridCol w:w="2833"/>
      </w:tblGrid>
      <w:tr>
        <w:trPr/>
        <w:tc>
          <w:tcPr>
            <w:tcW w:w="2642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 Cyr" w:hAnsi="Times New Roman Cyr"/>
                <w:b/>
                <w:b/>
              </w:rPr>
            </w:pPr>
            <w:r>
              <w:rPr>
                <w:rFonts w:ascii="Times New Roman Cyr" w:hAnsi="Times New Roman Cyr"/>
                <w:b/>
              </w:rPr>
              <w:t>Руководитель организации</w:t>
            </w:r>
          </w:p>
        </w:tc>
        <w:tc>
          <w:tcPr>
            <w:tcW w:w="274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2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0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2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83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642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745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 Cyr" w:hAnsi="Times New Roman Cyr"/>
                <w:sz w:val="16"/>
              </w:rPr>
            </w:pPr>
            <w:r>
              <w:rPr>
                <w:rFonts w:ascii="Times New Roman Cyr" w:hAnsi="Times New Roman Cyr"/>
                <w:sz w:val="16"/>
              </w:rPr>
              <w:t>(должность)</w:t>
            </w:r>
          </w:p>
        </w:tc>
        <w:tc>
          <w:tcPr>
            <w:tcW w:w="142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 Cyr" w:hAnsi="Times New Roman Cyr"/>
                <w:sz w:val="16"/>
              </w:rPr>
            </w:pPr>
            <w:r>
              <w:rPr>
                <w:rFonts w:ascii="Times New Roman Cyr" w:hAnsi="Times New Roman Cyr"/>
                <w:sz w:val="16"/>
              </w:rPr>
              <w:t>(личная подпись)</w:t>
            </w:r>
          </w:p>
        </w:tc>
        <w:tc>
          <w:tcPr>
            <w:tcW w:w="142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 Cyr" w:hAnsi="Times New Roman Cyr"/>
                <w:sz w:val="16"/>
              </w:rPr>
            </w:pPr>
            <w:r>
              <w:rPr>
                <w:rFonts w:ascii="Times New Roman Cyr" w:hAnsi="Times New Roman Cyr"/>
                <w:sz w:val="16"/>
              </w:rPr>
              <w:t>(расшифровка подписи)</w:t>
            </w:r>
          </w:p>
        </w:tc>
      </w:tr>
    </w:tbl>
    <w:p>
      <w:pPr>
        <w:pStyle w:val="Normal"/>
        <w:widowControl/>
        <w:rPr>
          <w:rFonts w:ascii="Times New Roman" w:hAnsi="Times New Roman"/>
        </w:rPr>
      </w:pPr>
      <w:r>
        <w:rPr/>
      </w:r>
    </w:p>
    <w:tbl>
      <w:tblPr>
        <w:tblW w:w="10206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4818"/>
        <w:gridCol w:w="1984"/>
        <w:gridCol w:w="568"/>
        <w:gridCol w:w="340"/>
        <w:gridCol w:w="227"/>
        <w:gridCol w:w="1416"/>
        <w:gridCol w:w="283"/>
        <w:gridCol w:w="284"/>
        <w:gridCol w:w="285"/>
      </w:tblGrid>
      <w:tr>
        <w:trPr>
          <w:cantSplit w:val="true"/>
        </w:trPr>
        <w:tc>
          <w:tcPr>
            <w:tcW w:w="4818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 Cyr" w:hAnsi="Times New Roman Cyr"/>
                <w:b/>
                <w:b/>
              </w:rPr>
            </w:pPr>
            <w:r>
              <w:rPr>
                <w:rFonts w:ascii="Times New Roman Cyr" w:hAnsi="Times New Roman Cyr"/>
                <w:b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68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right"/>
              <w:rPr>
                <w:rFonts w:ascii="Times New Roman" w:hAnsi="Times New Roman"/>
              </w:rPr>
            </w:pPr>
            <w:r>
              <w:rPr/>
              <w:t>“</w:t>
            </w:r>
          </w:p>
        </w:tc>
        <w:tc>
          <w:tcPr>
            <w:tcW w:w="34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7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</w:rPr>
            </w:pPr>
            <w:r>
              <w:rPr/>
              <w:t>”</w:t>
            </w:r>
          </w:p>
        </w:tc>
        <w:tc>
          <w:tcPr>
            <w:tcW w:w="141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  <w:t>20</w:t>
            </w:r>
          </w:p>
        </w:tc>
        <w:tc>
          <w:tcPr>
            <w:tcW w:w="28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85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28" w:right="0" w:hanging="0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г.</w:t>
            </w:r>
          </w:p>
        </w:tc>
      </w:tr>
      <w:tr>
        <w:trPr>
          <w:cantSplit w:val="true"/>
        </w:trPr>
        <w:tc>
          <w:tcPr>
            <w:tcW w:w="4818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 Cyr" w:hAnsi="Times New Roman Cyr"/>
                <w:sz w:val="16"/>
              </w:rPr>
            </w:pPr>
            <w:r>
              <w:rPr>
                <w:rFonts w:ascii="Times New Roman Cyr" w:hAnsi="Times New Roman Cyr"/>
                <w:sz w:val="16"/>
              </w:rPr>
              <w:t>(личная подпись)</w:t>
            </w:r>
          </w:p>
        </w:tc>
        <w:tc>
          <w:tcPr>
            <w:tcW w:w="3403" w:type="dxa"/>
            <w:gridSpan w:val="7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widowControl/>
        <w:rPr/>
      </w:pPr>
      <w:r>
        <w:rPr/>
      </w:r>
    </w:p>
    <w:sectPr>
      <w:footerReference w:type="default" r:id="rId2"/>
      <w:type w:val="nextPage"/>
      <w:pgSz w:w="11906" w:h="16838"/>
      <w:pgMar w:left="1134" w:right="567" w:header="0" w:top="397" w:footer="567" w:bottom="105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ind w:left="0" w:right="0" w:hanging="0"/>
      <w:jc w:val="right"/>
      <w:rPr/>
    </w:pPr>
    <w:r>
      <w:rPr>
        <w:rStyle w:val="Emphasis"/>
        <w:rFonts w:ascii="Arial" w:hAnsi="Arial"/>
        <w:b w:val="false"/>
        <w:color w:val="000000"/>
        <w:spacing w:val="0"/>
        <w:sz w:val="18"/>
        <w:szCs w:val="18"/>
      </w:rPr>
      <w:t>Подготовлено на сайте kontursverka.ru</w:t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 Cyr" w:cs="Times New Roman Greek"/>
      <w:color w:val="00000A"/>
      <w:sz w:val="20"/>
      <w:szCs w:val="24"/>
      <w:lang w:val="ru-RU" w:eastAsia="zh-CN" w:bidi="hi-IN"/>
    </w:rPr>
  </w:style>
  <w:style w:type="paragraph" w:styleId="Heading1">
    <w:name w:val="Heading 1"/>
    <w:basedOn w:val="Normal"/>
    <w:qFormat/>
    <w:pPr>
      <w:keepNext/>
      <w:widowControl/>
      <w:ind w:left="1390" w:right="0" w:hanging="0"/>
    </w:pPr>
    <w:rPr>
      <w:b/>
      <w:lang w:val="ru-RU"/>
    </w:rPr>
  </w:style>
  <w:style w:type="paragraph" w:styleId="Heading2">
    <w:name w:val="Heading 2"/>
    <w:basedOn w:val="Normal"/>
    <w:qFormat/>
    <w:pPr>
      <w:keepNext/>
      <w:widowControl/>
    </w:pPr>
    <w:rPr>
      <w:b/>
      <w:sz w:val="22"/>
      <w:lang w:val="ru-RU"/>
    </w:rPr>
  </w:style>
  <w:style w:type="paragraph" w:styleId="Heading3">
    <w:name w:val="Heading 3"/>
    <w:basedOn w:val="Normal"/>
    <w:qFormat/>
    <w:pPr>
      <w:keepNext/>
      <w:widowControl/>
    </w:pPr>
    <w:rPr>
      <w:b/>
      <w:sz w:val="20"/>
      <w:lang w:val="ru-RU"/>
    </w:rPr>
  </w:style>
  <w:style w:type="character" w:styleId="DefaultParagraphFont">
    <w:name w:val="Default Paragraph Font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widowControl/>
      <w:tabs>
        <w:tab w:val="center" w:pos="4153" w:leader="none"/>
        <w:tab w:val="right" w:pos="8306" w:leader="none"/>
      </w:tabs>
    </w:pPr>
    <w:rPr>
      <w:sz w:val="20"/>
      <w:lang w:val="ru-RU"/>
    </w:rPr>
  </w:style>
  <w:style w:type="paragraph" w:styleId="Footer">
    <w:name w:val="Footer"/>
    <w:basedOn w:val="Normal"/>
    <w:pPr>
      <w:widowControl/>
      <w:tabs>
        <w:tab w:val="center" w:pos="4153" w:leader="none"/>
        <w:tab w:val="right" w:pos="8306" w:leader="none"/>
      </w:tabs>
    </w:pPr>
    <w:rPr>
      <w:sz w:val="20"/>
      <w:lang w:val="ru-RU"/>
    </w:rPr>
  </w:style>
  <w:style w:type="paragraph" w:styleId="TableContents">
    <w:name w:val="Tabl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LibreOffice/5.2.2.2$Windows_X86_64 LibreOffice_project/8f96e87c890bf8fa77463cd4b640a2312823f3ad</Application>
  <Pages>1</Pages>
  <Words>140</Words>
  <Characters>772</Characters>
  <CharactersWithSpaces>842</CharactersWithSpaces>
  <Paragraphs>72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2018-11-19T20:15:46Z</dcterms:created>
  <dc:creator/>
  <dc:description/>
  <dc:language>ru-RU</dc:language>
  <cp:lastModifiedBy/>
  <cp:revision>0</cp:revision>
  <dc:subject/>
  <dc:title>Унифицированная форма № Т-6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ConsultantPlus</vt:lpwstr>
  </property>
</Properties>
</file>